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A7A" w14:textId="0F03FE3A" w:rsidR="00155FBB" w:rsidRDefault="00155FBB" w:rsidP="00155F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«НАЛОГ НА ПРОФЕССИОНАЛЬНЫЙ ДОХОД»</w:t>
      </w:r>
    </w:p>
    <w:p w14:paraId="273CB078" w14:textId="77777777" w:rsidR="00155FBB" w:rsidRPr="00155FBB" w:rsidRDefault="00155FBB" w:rsidP="00155F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3240C90" w14:textId="77777777" w:rsidR="00155FBB" w:rsidRPr="00155FBB" w:rsidRDefault="00155FBB" w:rsidP="00155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 — это специальный налоговый режим для самозанятых граждан, который можно применять с 2019 года. Действовать этот режим будет в течение 10 лет.</w:t>
      </w:r>
    </w:p>
    <w:p w14:paraId="1902934F" w14:textId="77777777" w:rsidR="00155FBB" w:rsidRPr="00155FBB" w:rsidRDefault="00155FBB" w:rsidP="00155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по установлению специального налогового режима проводится на всей территории РФ.</w:t>
      </w:r>
    </w:p>
    <w:p w14:paraId="12D9EA83" w14:textId="77777777" w:rsidR="00155FBB" w:rsidRPr="00155FBB" w:rsidRDefault="00155FBB" w:rsidP="00155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14:paraId="4D065F88" w14:textId="72C603F1" w:rsidR="00155FBB" w:rsidRDefault="00155FBB" w:rsidP="00155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и индивидуальные предприниматели, перешедшие на специальный налоговый режим (самозанятые),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14:paraId="3192308F" w14:textId="77777777" w:rsidR="007E5FBA" w:rsidRPr="00155FBB" w:rsidRDefault="007E5FBA" w:rsidP="00155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BCA3D" w14:textId="77777777" w:rsidR="00155FBB" w:rsidRPr="00155FBB" w:rsidRDefault="00155FBB" w:rsidP="00155FB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33DD" w14:textId="57F87C51" w:rsidR="00155FBB" w:rsidRPr="00155FBB" w:rsidRDefault="00155FBB" w:rsidP="00155F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НЕТ ОТЧЕТОВ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И ДЕКЛАРАЦИЙ</w:t>
      </w:r>
    </w:p>
    <w:p w14:paraId="4F049DD8" w14:textId="77777777" w:rsidR="00155FBB" w:rsidRPr="00155FBB" w:rsidRDefault="00155FBB" w:rsidP="00155FBB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14:paraId="7F284B58" w14:textId="342D2B67" w:rsidR="00155FBB" w:rsidRPr="00155FBB" w:rsidRDefault="00155FBB" w:rsidP="00155F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ЧЕК ФОРМИРУЕТСЯ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В ПРИЛОЖЕНИИ</w:t>
      </w:r>
    </w:p>
    <w:p w14:paraId="47DF740B" w14:textId="77777777" w:rsidR="00155FBB" w:rsidRPr="00155FBB" w:rsidRDefault="00155FBB" w:rsidP="00155FBB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покупать ККТ. Чек можно сформировать в мобильном приложении «Мой налог».</w:t>
      </w:r>
    </w:p>
    <w:p w14:paraId="62739440" w14:textId="0CA83ACF" w:rsidR="00155FBB" w:rsidRPr="00155FBB" w:rsidRDefault="00155FBB" w:rsidP="00155F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МОЖНО НЕ ПЛАТИТЬ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СТРАХОВЫЕ ВЗНОСЫ</w:t>
      </w:r>
    </w:p>
    <w:p w14:paraId="070B3551" w14:textId="77777777" w:rsidR="00155FBB" w:rsidRPr="00155FBB" w:rsidRDefault="00155FBB" w:rsidP="00155FBB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14:paraId="540924A3" w14:textId="77777777" w:rsidR="00155FBB" w:rsidRPr="00155FBB" w:rsidRDefault="00155FBB" w:rsidP="00155FB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F749A" w14:textId="4CDCC335" w:rsidR="00155FBB" w:rsidRPr="00155FBB" w:rsidRDefault="00155FBB" w:rsidP="00155F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ЛЕГАЛЬНАЯ РАБОТА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БЕЗ СТАТУСА ИП</w:t>
      </w:r>
    </w:p>
    <w:p w14:paraId="1AB92DA9" w14:textId="77777777" w:rsidR="00155FBB" w:rsidRPr="00155FBB" w:rsidRDefault="00155FBB" w:rsidP="00155FBB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14:paraId="4D196DA8" w14:textId="5E183959" w:rsidR="00155FBB" w:rsidRPr="00155FBB" w:rsidRDefault="00155FBB" w:rsidP="00155F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ПРЕДОСТАВЛЯЕТСЯ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НАЛОГОВЫЙ ВЫЧЕТ</w:t>
      </w:r>
    </w:p>
    <w:p w14:paraId="6390A7E3" w14:textId="77777777" w:rsidR="00155FBB" w:rsidRPr="00155FBB" w:rsidRDefault="00155FBB" w:rsidP="00155FBB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вычета — 10 000 рублей.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Ставка 4% уменьшается до 3%,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ставка 6% уменьшается до 4%.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Расчет автоматический.</w:t>
      </w:r>
    </w:p>
    <w:p w14:paraId="3F8591D9" w14:textId="12816EE3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НЕ НУЖНО СЧИТАТЬ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НАЛОГ К УПЛАТЕ</w:t>
      </w:r>
    </w:p>
    <w:p w14:paraId="0238F845" w14:textId="77777777" w:rsidR="00155FBB" w:rsidRPr="00155FBB" w:rsidRDefault="00155FBB" w:rsidP="00155FBB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начисляется автоматически в приложении.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Уплата — не позднее 25 числа следующего месяца.</w:t>
      </w:r>
    </w:p>
    <w:p w14:paraId="5E9918A6" w14:textId="77777777" w:rsidR="00155FBB" w:rsidRPr="00155FBB" w:rsidRDefault="00155FBB" w:rsidP="00155FB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3913E" w14:textId="10EF7653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ВЫГОДНЫЕ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НАЛОГОВЫЕ СТАВКИ</w:t>
      </w:r>
    </w:p>
    <w:p w14:paraId="150FE7DF" w14:textId="77777777" w:rsidR="007E5FBA" w:rsidRDefault="00155FBB" w:rsidP="007E5F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4% — с доходов от физических лиц.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6% — с доходов от юридических лиц и ИП. </w:t>
      </w:r>
    </w:p>
    <w:p w14:paraId="4AF7C872" w14:textId="29AE0C05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обязательных платежей нет.</w:t>
      </w:r>
    </w:p>
    <w:p w14:paraId="1ED19DD9" w14:textId="2457320D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ПРОСТАЯ РЕГИСТРАЦИЯ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ЧЕРЕЗ ИНТЕРНЕТ</w:t>
      </w:r>
    </w:p>
    <w:p w14:paraId="6AA15EE7" w14:textId="77777777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без визита в инспекцию: в мобильном приложении, на сайте ФНС России, через банк или портал Госуслуг.</w:t>
      </w:r>
    </w:p>
    <w:p w14:paraId="4BC2B249" w14:textId="53E67521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СОВМЕЩЕНИЕ С РАБОТОЙ</w:t>
      </w:r>
      <w:r w:rsidR="007E5FBA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</w:t>
      </w:r>
      <w:r w:rsidRPr="00155FB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ПО ТРУДОВОМУ ДОГОВОРУ</w:t>
      </w:r>
    </w:p>
    <w:p w14:paraId="073E89B8" w14:textId="77777777" w:rsidR="00155FBB" w:rsidRPr="00155FBB" w:rsidRDefault="00155FBB" w:rsidP="007E5F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не учитывается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расчете налога.</w:t>
      </w:r>
      <w:r w:rsidRPr="00155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Трудовой стаж по месту работы не прерывается.</w:t>
      </w:r>
    </w:p>
    <w:p w14:paraId="49D6DA89" w14:textId="77777777" w:rsidR="00155FBB" w:rsidRPr="00155FBB" w:rsidRDefault="00155FBB" w:rsidP="007E5FB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 w:rsidRPr="00155FBB">
        <w:rPr>
          <w:caps/>
          <w:sz w:val="28"/>
          <w:szCs w:val="28"/>
        </w:rPr>
        <w:t>КОМУ ПОДХОДИТ ЭТОТ НАЛОГОВЫЙ РЕЖИМ</w:t>
      </w:r>
    </w:p>
    <w:p w14:paraId="528A9003" w14:textId="77777777" w:rsidR="00155FBB" w:rsidRPr="00155FBB" w:rsidRDefault="00155FBB" w:rsidP="007E5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FBB">
        <w:rPr>
          <w:sz w:val="28"/>
          <w:szCs w:val="28"/>
        </w:rPr>
        <w:t>Специальный налоговый режим могут применять физлица и индивидуальные предприниматели (самозанятые), у которых одновременно соблюдаются следующие условия.</w:t>
      </w:r>
    </w:p>
    <w:p w14:paraId="28C39F8E" w14:textId="77777777" w:rsidR="00155FBB" w:rsidRPr="00155FBB" w:rsidRDefault="00155FBB" w:rsidP="007E5F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FBB">
        <w:rPr>
          <w:rFonts w:ascii="Times New Roman" w:hAnsi="Times New Roman" w:cs="Times New Roman"/>
          <w:sz w:val="28"/>
          <w:szCs w:val="28"/>
        </w:rPr>
        <w:t>Они получают доход от самостоятельного ведения деятельности или использования имущества.</w:t>
      </w:r>
    </w:p>
    <w:p w14:paraId="73CCC39B" w14:textId="77777777" w:rsidR="00155FBB" w:rsidRPr="00155FBB" w:rsidRDefault="00155FBB" w:rsidP="007E5F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FBB">
        <w:rPr>
          <w:rFonts w:ascii="Times New Roman" w:hAnsi="Times New Roman" w:cs="Times New Roman"/>
          <w:sz w:val="28"/>
          <w:szCs w:val="28"/>
        </w:rPr>
        <w:t>При ведении этой деятельности не имеют работодателя, с которым заключен трудовой договор.</w:t>
      </w:r>
    </w:p>
    <w:p w14:paraId="1178F3EB" w14:textId="77777777" w:rsidR="00155FBB" w:rsidRPr="00155FBB" w:rsidRDefault="00155FBB" w:rsidP="007E5F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FBB">
        <w:rPr>
          <w:rFonts w:ascii="Times New Roman" w:hAnsi="Times New Roman" w:cs="Times New Roman"/>
          <w:sz w:val="28"/>
          <w:szCs w:val="28"/>
        </w:rPr>
        <w:t>Не привлекают для этой деятельности наемных работников по трудовым договорам.</w:t>
      </w:r>
    </w:p>
    <w:p w14:paraId="68323358" w14:textId="77777777" w:rsidR="00155FBB" w:rsidRPr="00155FBB" w:rsidRDefault="00155FBB" w:rsidP="007E5F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5FBB">
        <w:rPr>
          <w:rFonts w:ascii="Times New Roman" w:hAnsi="Times New Roman" w:cs="Times New Roman"/>
          <w:sz w:val="28"/>
          <w:szCs w:val="28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14:paraId="68E8A0EA" w14:textId="77777777" w:rsidR="00155FBB" w:rsidRPr="00155FBB" w:rsidRDefault="00155FBB" w:rsidP="007E5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FBB">
        <w:rPr>
          <w:sz w:val="28"/>
          <w:szCs w:val="28"/>
        </w:rPr>
        <w:t>Вот несколько примеров, когда налогоплательщикам (самозанятым) подойдет специальный налоговый режим.</w:t>
      </w:r>
    </w:p>
    <w:p w14:paraId="0669E12B" w14:textId="1052C951" w:rsidR="0034301D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</w:rPr>
        <w:t>-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Удаленная работа через электронные площадки</w:t>
      </w:r>
    </w:p>
    <w:p w14:paraId="5301E784" w14:textId="50F2453F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косметических услуг на дому</w:t>
      </w:r>
    </w:p>
    <w:p w14:paraId="79575F78" w14:textId="7968ADD9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Сдача квартиры в аренду посуточно или на долгий срок</w:t>
      </w:r>
    </w:p>
    <w:p w14:paraId="3FE25019" w14:textId="4498CADA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перевозке пассажиров и грузов</w:t>
      </w:r>
    </w:p>
    <w:p w14:paraId="34AAE9F5" w14:textId="61100123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Продажа продукции собственного производства</w:t>
      </w:r>
    </w:p>
    <w:p w14:paraId="3E089121" w14:textId="7A62F91F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Фото- и видеосъемка на заказ</w:t>
      </w:r>
    </w:p>
    <w:p w14:paraId="41FC0A5B" w14:textId="4E7B6BFA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мероприятий и праздников</w:t>
      </w:r>
    </w:p>
    <w:p w14:paraId="6FEA27A4" w14:textId="24240FB1" w:rsidR="00155FBB" w:rsidRP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 консультации и ведение бухгалтерии</w:t>
      </w:r>
    </w:p>
    <w:p w14:paraId="167ACB33" w14:textId="5868DA0A" w:rsidR="00155FBB" w:rsidRDefault="00155FBB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55FB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Строительные работы и ремонт помещений</w:t>
      </w:r>
    </w:p>
    <w:p w14:paraId="4981A7DF" w14:textId="77777777" w:rsidR="007E5FBA" w:rsidRPr="00155FBB" w:rsidRDefault="007E5FBA" w:rsidP="007E5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C05C5B" w14:textId="62FE7F5C" w:rsidR="00155FBB" w:rsidRPr="007E5FBA" w:rsidRDefault="00155FBB" w:rsidP="007E5F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Налог на профессиональный доход можно платить и при</w:t>
      </w:r>
      <w:r w:rsidR="007E5FBA" w:rsidRPr="007E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E5F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осуществлении других видов деятельности, если соблюдаются все условия, предусмотренные Федеральным законом от 27.11.2018 № 422-ФЗ.</w:t>
      </w:r>
    </w:p>
    <w:sectPr w:rsidR="00155FBB" w:rsidRPr="007E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21E"/>
    <w:multiLevelType w:val="multilevel"/>
    <w:tmpl w:val="477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37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B"/>
    <w:rsid w:val="00155FBB"/>
    <w:rsid w:val="0034301D"/>
    <w:rsid w:val="007E5FBA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863B"/>
  <w15:chartTrackingRefBased/>
  <w15:docId w15:val="{05D3F2AA-00B5-4468-BC73-E68DB72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25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15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70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1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63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КИТТ ГАПОУ</dc:creator>
  <cp:keywords/>
  <dc:description/>
  <cp:lastModifiedBy>КИТТ ГАПОУ</cp:lastModifiedBy>
  <cp:revision>2</cp:revision>
  <dcterms:created xsi:type="dcterms:W3CDTF">2022-06-10T11:15:00Z</dcterms:created>
  <dcterms:modified xsi:type="dcterms:W3CDTF">2022-06-10T11:15:00Z</dcterms:modified>
</cp:coreProperties>
</file>